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63" w:rsidRDefault="00DD5863">
      <w:pPr>
        <w:rPr>
          <w:rFonts w:ascii="Times New Roman" w:hAnsi="Times New Roman" w:cs="Times New Roman"/>
          <w:sz w:val="24"/>
          <w:szCs w:val="24"/>
        </w:rPr>
      </w:pPr>
      <w:bookmarkStart w:id="0" w:name="_GoBack"/>
      <w:bookmarkEnd w:id="0"/>
      <w:r>
        <w:rPr>
          <w:rFonts w:ascii="Times New Roman" w:hAnsi="Times New Roman" w:cs="Times New Roman"/>
          <w:sz w:val="24"/>
          <w:szCs w:val="24"/>
        </w:rPr>
        <w:t>KCTL Reading Group</w:t>
      </w:r>
      <w:r>
        <w:rPr>
          <w:rFonts w:ascii="Times New Roman" w:hAnsi="Times New Roman" w:cs="Times New Roman"/>
          <w:sz w:val="24"/>
          <w:szCs w:val="24"/>
        </w:rPr>
        <w:tab/>
      </w:r>
      <w:r>
        <w:rPr>
          <w:rFonts w:ascii="Times New Roman" w:hAnsi="Times New Roman" w:cs="Times New Roman"/>
          <w:sz w:val="24"/>
          <w:szCs w:val="24"/>
        </w:rPr>
        <w:tab/>
        <w:t>May 4, 2009</w:t>
      </w:r>
      <w:r>
        <w:rPr>
          <w:rFonts w:ascii="Times New Roman" w:hAnsi="Times New Roman" w:cs="Times New Roman"/>
          <w:sz w:val="24"/>
          <w:szCs w:val="24"/>
        </w:rPr>
        <w:tab/>
      </w:r>
      <w:r w:rsidR="002A45CC">
        <w:rPr>
          <w:rFonts w:ascii="Times New Roman" w:hAnsi="Times New Roman" w:cs="Times New Roman"/>
          <w:sz w:val="24"/>
          <w:szCs w:val="24"/>
        </w:rPr>
        <w:tab/>
      </w:r>
      <w:r>
        <w:rPr>
          <w:rFonts w:ascii="Times New Roman" w:hAnsi="Times New Roman" w:cs="Times New Roman"/>
          <w:sz w:val="24"/>
          <w:szCs w:val="24"/>
        </w:rPr>
        <w:tab/>
      </w:r>
    </w:p>
    <w:p w:rsidR="00DD5863" w:rsidRDefault="00DD5863">
      <w:r>
        <w:rPr>
          <w:rFonts w:ascii="Times New Roman" w:hAnsi="Times New Roman" w:cs="Times New Roman"/>
          <w:sz w:val="24"/>
          <w:szCs w:val="24"/>
        </w:rPr>
        <w:t xml:space="preserve">The following are some questions that we prepared to guide our discussion of Clydesdale’s third and fourth chapters.  </w:t>
      </w:r>
    </w:p>
    <w:p w:rsidR="00DD5863" w:rsidRPr="00DD5863" w:rsidRDefault="00DD5863" w:rsidP="00DD5863">
      <w:pPr>
        <w:rPr>
          <w:rFonts w:ascii="Times New Roman" w:hAnsi="Times New Roman" w:cs="Times New Roman"/>
          <w:sz w:val="24"/>
          <w:szCs w:val="24"/>
        </w:rPr>
      </w:pPr>
      <w:r w:rsidRPr="00DD5863">
        <w:rPr>
          <w:rFonts w:ascii="Times New Roman" w:hAnsi="Times New Roman" w:cs="Times New Roman"/>
          <w:sz w:val="24"/>
          <w:szCs w:val="24"/>
        </w:rPr>
        <w:t>1. Clydesdale discusses the importance of parental, peer, and romantic</w:t>
      </w:r>
      <w:r>
        <w:rPr>
          <w:rFonts w:ascii="Times New Roman" w:hAnsi="Times New Roman" w:cs="Times New Roman"/>
          <w:sz w:val="24"/>
          <w:szCs w:val="24"/>
        </w:rPr>
        <w:t xml:space="preserve"> </w:t>
      </w:r>
      <w:r w:rsidRPr="00DD5863">
        <w:rPr>
          <w:rFonts w:ascii="Times New Roman" w:hAnsi="Times New Roman" w:cs="Times New Roman"/>
          <w:sz w:val="24"/>
          <w:szCs w:val="24"/>
        </w:rPr>
        <w:t>relationships for students' first years out.  Given Clydesdale's data</w:t>
      </w:r>
      <w:r>
        <w:rPr>
          <w:rFonts w:ascii="Times New Roman" w:hAnsi="Times New Roman" w:cs="Times New Roman"/>
          <w:sz w:val="24"/>
          <w:szCs w:val="24"/>
        </w:rPr>
        <w:t xml:space="preserve"> </w:t>
      </w:r>
      <w:r w:rsidRPr="00DD5863">
        <w:rPr>
          <w:rFonts w:ascii="Times New Roman" w:hAnsi="Times New Roman" w:cs="Times New Roman"/>
          <w:sz w:val="24"/>
          <w:szCs w:val="24"/>
        </w:rPr>
        <w:t xml:space="preserve">about the importance of relationships for students, </w:t>
      </w:r>
      <w:r>
        <w:rPr>
          <w:rFonts w:ascii="Times New Roman" w:hAnsi="Times New Roman" w:cs="Times New Roman"/>
          <w:sz w:val="24"/>
          <w:szCs w:val="24"/>
        </w:rPr>
        <w:t xml:space="preserve">we were </w:t>
      </w:r>
      <w:r w:rsidRPr="00DD5863">
        <w:rPr>
          <w:rFonts w:ascii="Times New Roman" w:hAnsi="Times New Roman" w:cs="Times New Roman"/>
          <w:sz w:val="24"/>
          <w:szCs w:val="24"/>
        </w:rPr>
        <w:t>disappointed</w:t>
      </w:r>
      <w:r>
        <w:rPr>
          <w:rFonts w:ascii="Times New Roman" w:hAnsi="Times New Roman" w:cs="Times New Roman"/>
          <w:sz w:val="24"/>
          <w:szCs w:val="24"/>
        </w:rPr>
        <w:t xml:space="preserve"> </w:t>
      </w:r>
      <w:r w:rsidRPr="00DD5863">
        <w:rPr>
          <w:rFonts w:ascii="Times New Roman" w:hAnsi="Times New Roman" w:cs="Times New Roman"/>
          <w:sz w:val="24"/>
          <w:szCs w:val="24"/>
        </w:rPr>
        <w:t>to read that faculty relationships and intellectually-grounded peer</w:t>
      </w:r>
      <w:r>
        <w:rPr>
          <w:rFonts w:ascii="Times New Roman" w:hAnsi="Times New Roman" w:cs="Times New Roman"/>
          <w:sz w:val="24"/>
          <w:szCs w:val="24"/>
        </w:rPr>
        <w:t xml:space="preserve"> r</w:t>
      </w:r>
      <w:r w:rsidRPr="00DD5863">
        <w:rPr>
          <w:rFonts w:ascii="Times New Roman" w:hAnsi="Times New Roman" w:cs="Times New Roman"/>
          <w:sz w:val="24"/>
          <w:szCs w:val="24"/>
        </w:rPr>
        <w:t>elationships do not see</w:t>
      </w:r>
      <w:r>
        <w:rPr>
          <w:rFonts w:ascii="Times New Roman" w:hAnsi="Times New Roman" w:cs="Times New Roman"/>
          <w:sz w:val="24"/>
          <w:szCs w:val="24"/>
        </w:rPr>
        <w:t>m to reach students' radars.  We</w:t>
      </w:r>
      <w:r w:rsidRPr="00DD5863">
        <w:rPr>
          <w:rFonts w:ascii="Times New Roman" w:hAnsi="Times New Roman" w:cs="Times New Roman"/>
          <w:sz w:val="24"/>
          <w:szCs w:val="24"/>
        </w:rPr>
        <w:t xml:space="preserve"> wondered, what</w:t>
      </w:r>
      <w:r>
        <w:rPr>
          <w:rFonts w:ascii="Times New Roman" w:hAnsi="Times New Roman" w:cs="Times New Roman"/>
          <w:sz w:val="24"/>
          <w:szCs w:val="24"/>
        </w:rPr>
        <w:t xml:space="preserve"> </w:t>
      </w:r>
      <w:r w:rsidRPr="00DD5863">
        <w:rPr>
          <w:rFonts w:ascii="Times New Roman" w:hAnsi="Times New Roman" w:cs="Times New Roman"/>
          <w:sz w:val="24"/>
          <w:szCs w:val="24"/>
        </w:rPr>
        <w:t>would it mean for us to foster the sorts of relationships with</w:t>
      </w:r>
      <w:r>
        <w:rPr>
          <w:rFonts w:ascii="Times New Roman" w:hAnsi="Times New Roman" w:cs="Times New Roman"/>
          <w:sz w:val="24"/>
          <w:szCs w:val="24"/>
        </w:rPr>
        <w:t xml:space="preserve"> </w:t>
      </w:r>
      <w:r w:rsidRPr="00DD5863">
        <w:rPr>
          <w:rFonts w:ascii="Times New Roman" w:hAnsi="Times New Roman" w:cs="Times New Roman"/>
          <w:sz w:val="24"/>
          <w:szCs w:val="24"/>
        </w:rPr>
        <w:t>students that made them want to learn and work harder because doing so</w:t>
      </w:r>
      <w:r>
        <w:rPr>
          <w:rFonts w:ascii="Times New Roman" w:hAnsi="Times New Roman" w:cs="Times New Roman"/>
          <w:sz w:val="24"/>
          <w:szCs w:val="24"/>
        </w:rPr>
        <w:t xml:space="preserve"> </w:t>
      </w:r>
      <w:r w:rsidRPr="00DD5863">
        <w:rPr>
          <w:rFonts w:ascii="Times New Roman" w:hAnsi="Times New Roman" w:cs="Times New Roman"/>
          <w:sz w:val="24"/>
          <w:szCs w:val="24"/>
        </w:rPr>
        <w:t>would enhance a relationship that means something to them?  How could</w:t>
      </w:r>
      <w:r>
        <w:rPr>
          <w:rFonts w:ascii="Times New Roman" w:hAnsi="Times New Roman" w:cs="Times New Roman"/>
          <w:sz w:val="24"/>
          <w:szCs w:val="24"/>
        </w:rPr>
        <w:t xml:space="preserve"> </w:t>
      </w:r>
      <w:r w:rsidRPr="00DD5863">
        <w:rPr>
          <w:rFonts w:ascii="Times New Roman" w:hAnsi="Times New Roman" w:cs="Times New Roman"/>
          <w:sz w:val="24"/>
          <w:szCs w:val="24"/>
        </w:rPr>
        <w:t>we help students approach the classroom more relationally and inspire</w:t>
      </w:r>
      <w:r>
        <w:rPr>
          <w:rFonts w:ascii="Times New Roman" w:hAnsi="Times New Roman" w:cs="Times New Roman"/>
          <w:sz w:val="24"/>
          <w:szCs w:val="24"/>
        </w:rPr>
        <w:t xml:space="preserve"> </w:t>
      </w:r>
      <w:r w:rsidRPr="00DD5863">
        <w:rPr>
          <w:rFonts w:ascii="Times New Roman" w:hAnsi="Times New Roman" w:cs="Times New Roman"/>
          <w:sz w:val="24"/>
          <w:szCs w:val="24"/>
        </w:rPr>
        <w:t>them to connect with each other over course material and 'big ideas'?</w:t>
      </w:r>
      <w:r>
        <w:rPr>
          <w:rFonts w:ascii="Times New Roman" w:hAnsi="Times New Roman" w:cs="Times New Roman"/>
          <w:sz w:val="24"/>
          <w:szCs w:val="24"/>
        </w:rPr>
        <w:t xml:space="preserve"> </w:t>
      </w:r>
      <w:r w:rsidRPr="00DD5863">
        <w:rPr>
          <w:rFonts w:ascii="Times New Roman" w:hAnsi="Times New Roman" w:cs="Times New Roman"/>
          <w:sz w:val="24"/>
          <w:szCs w:val="24"/>
        </w:rPr>
        <w:t>What would be the revised 'teaching strategies' in this type of</w:t>
      </w:r>
      <w:r>
        <w:rPr>
          <w:rFonts w:ascii="Times New Roman" w:hAnsi="Times New Roman" w:cs="Times New Roman"/>
          <w:sz w:val="24"/>
          <w:szCs w:val="24"/>
        </w:rPr>
        <w:t xml:space="preserve"> </w:t>
      </w:r>
      <w:r w:rsidRPr="00DD5863">
        <w:rPr>
          <w:rFonts w:ascii="Times New Roman" w:hAnsi="Times New Roman" w:cs="Times New Roman"/>
          <w:sz w:val="24"/>
          <w:szCs w:val="24"/>
        </w:rPr>
        <w:t>classroom?  And if a relational approach did motivate students to work</w:t>
      </w:r>
      <w:r>
        <w:rPr>
          <w:rFonts w:ascii="Times New Roman" w:hAnsi="Times New Roman" w:cs="Times New Roman"/>
          <w:sz w:val="24"/>
          <w:szCs w:val="24"/>
        </w:rPr>
        <w:t xml:space="preserve"> </w:t>
      </w:r>
      <w:r w:rsidRPr="00DD5863">
        <w:rPr>
          <w:rFonts w:ascii="Times New Roman" w:hAnsi="Times New Roman" w:cs="Times New Roman"/>
          <w:sz w:val="24"/>
          <w:szCs w:val="24"/>
        </w:rPr>
        <w:t>harder, would there also be drawbacks and/or concerns to this sort of</w:t>
      </w:r>
      <w:r>
        <w:rPr>
          <w:rFonts w:ascii="Times New Roman" w:hAnsi="Times New Roman" w:cs="Times New Roman"/>
          <w:sz w:val="24"/>
          <w:szCs w:val="24"/>
        </w:rPr>
        <w:t xml:space="preserve"> </w:t>
      </w:r>
      <w:r w:rsidRPr="00DD5863">
        <w:rPr>
          <w:rFonts w:ascii="Times New Roman" w:hAnsi="Times New Roman" w:cs="Times New Roman"/>
          <w:sz w:val="24"/>
          <w:szCs w:val="24"/>
        </w:rPr>
        <w:t>approach (i.e., time, boundaries, difficulties with evaluation later</w:t>
      </w:r>
      <w:r>
        <w:rPr>
          <w:rFonts w:ascii="Times New Roman" w:hAnsi="Times New Roman" w:cs="Times New Roman"/>
          <w:sz w:val="24"/>
          <w:szCs w:val="24"/>
        </w:rPr>
        <w:t xml:space="preserve"> on?  See pp.</w:t>
      </w:r>
      <w:r w:rsidRPr="00DD5863">
        <w:rPr>
          <w:rFonts w:ascii="Times New Roman" w:hAnsi="Times New Roman" w:cs="Times New Roman"/>
          <w:sz w:val="24"/>
          <w:szCs w:val="24"/>
        </w:rPr>
        <w:t xml:space="preserve"> 95-97.</w:t>
      </w:r>
    </w:p>
    <w:p w:rsidR="00DD5863" w:rsidRDefault="00DD5863" w:rsidP="00DD5863">
      <w:pPr>
        <w:rPr>
          <w:rFonts w:ascii="Times New Roman" w:hAnsi="Times New Roman" w:cs="Times New Roman"/>
          <w:sz w:val="24"/>
          <w:szCs w:val="24"/>
        </w:rPr>
      </w:pPr>
      <w:r w:rsidRPr="00DD5863">
        <w:rPr>
          <w:rFonts w:ascii="Times New Roman" w:hAnsi="Times New Roman" w:cs="Times New Roman"/>
          <w:sz w:val="24"/>
          <w:szCs w:val="24"/>
        </w:rPr>
        <w:t>2. How can we take Clydesdale's ideas seriously without becoming insensitive to the very real personal, social, and economic struggles that our students face?  Can we steer students toward a larger social and political consciousness without asking them to disavow their desires to fall in love, feel secure in their relationships, and have a life?  Can we help students draw a link between their micro-level concerns and the larger macro-structural issues that we'd like them to consider?  Would a greater emphasis on relevant, "real world" service learning endeavors help students draw these connections between the personal and social commitments (p. 146)? Other ideas?</w:t>
      </w:r>
    </w:p>
    <w:p w:rsidR="00DD5863" w:rsidRDefault="00DD5863" w:rsidP="00DD5863">
      <w:pPr>
        <w:rPr>
          <w:rFonts w:ascii="Times New Roman" w:hAnsi="Times New Roman" w:cs="Times New Roman"/>
          <w:sz w:val="24"/>
          <w:szCs w:val="24"/>
        </w:rPr>
      </w:pPr>
      <w:r>
        <w:rPr>
          <w:rFonts w:ascii="Times New Roman" w:hAnsi="Times New Roman" w:cs="Times New Roman"/>
          <w:sz w:val="24"/>
          <w:szCs w:val="24"/>
        </w:rPr>
        <w:t xml:space="preserve">3. </w:t>
      </w:r>
      <w:r w:rsidRPr="00DD5863">
        <w:rPr>
          <w:rFonts w:ascii="Times New Roman" w:hAnsi="Times New Roman" w:cs="Times New Roman"/>
          <w:sz w:val="24"/>
          <w:szCs w:val="24"/>
        </w:rPr>
        <w:t>Let's discuss students' belief that community college is</w:t>
      </w:r>
      <w:r>
        <w:rPr>
          <w:rFonts w:ascii="Times New Roman" w:hAnsi="Times New Roman" w:cs="Times New Roman"/>
          <w:sz w:val="24"/>
          <w:szCs w:val="24"/>
        </w:rPr>
        <w:t xml:space="preserve"> </w:t>
      </w:r>
      <w:r w:rsidRPr="00DD5863">
        <w:rPr>
          <w:rFonts w:ascii="Times New Roman" w:hAnsi="Times New Roman" w:cs="Times New Roman"/>
          <w:sz w:val="24"/>
          <w:szCs w:val="24"/>
        </w:rPr>
        <w:t>"thirteenth grade." Students t</w:t>
      </w:r>
      <w:r>
        <w:rPr>
          <w:rFonts w:ascii="Times New Roman" w:hAnsi="Times New Roman" w:cs="Times New Roman"/>
          <w:sz w:val="24"/>
          <w:szCs w:val="24"/>
        </w:rPr>
        <w:t>old Clydesdale that attending community college</w:t>
      </w:r>
      <w:r w:rsidRPr="00DD5863">
        <w:rPr>
          <w:rFonts w:ascii="Times New Roman" w:hAnsi="Times New Roman" w:cs="Times New Roman"/>
          <w:sz w:val="24"/>
          <w:szCs w:val="24"/>
        </w:rPr>
        <w:t xml:space="preserve"> allows</w:t>
      </w:r>
      <w:r>
        <w:rPr>
          <w:rFonts w:ascii="Times New Roman" w:hAnsi="Times New Roman" w:cs="Times New Roman"/>
          <w:sz w:val="24"/>
          <w:szCs w:val="24"/>
        </w:rPr>
        <w:t xml:space="preserve"> </w:t>
      </w:r>
      <w:r w:rsidRPr="00DD5863">
        <w:rPr>
          <w:rFonts w:ascii="Times New Roman" w:hAnsi="Times New Roman" w:cs="Times New Roman"/>
          <w:sz w:val="24"/>
          <w:szCs w:val="24"/>
        </w:rPr>
        <w:t>them to maintain a full time work schedule because academic demands</w:t>
      </w:r>
      <w:r>
        <w:rPr>
          <w:rFonts w:ascii="Times New Roman" w:hAnsi="Times New Roman" w:cs="Times New Roman"/>
          <w:sz w:val="24"/>
          <w:szCs w:val="24"/>
        </w:rPr>
        <w:t xml:space="preserve"> </w:t>
      </w:r>
      <w:r w:rsidRPr="00DD5863">
        <w:rPr>
          <w:rFonts w:ascii="Times New Roman" w:hAnsi="Times New Roman" w:cs="Times New Roman"/>
          <w:sz w:val="24"/>
          <w:szCs w:val="24"/>
        </w:rPr>
        <w:t>were so low (p. 141).  Ultimately, these perceptions and approaches do</w:t>
      </w:r>
      <w:r>
        <w:rPr>
          <w:rFonts w:ascii="Times New Roman" w:hAnsi="Times New Roman" w:cs="Times New Roman"/>
          <w:sz w:val="24"/>
          <w:szCs w:val="24"/>
        </w:rPr>
        <w:t xml:space="preserve"> </w:t>
      </w:r>
      <w:r w:rsidRPr="00DD5863">
        <w:rPr>
          <w:rFonts w:ascii="Times New Roman" w:hAnsi="Times New Roman" w:cs="Times New Roman"/>
          <w:sz w:val="24"/>
          <w:szCs w:val="24"/>
        </w:rPr>
        <w:t>not serve students since as we know, the majority do not graduate</w:t>
      </w:r>
      <w:r>
        <w:rPr>
          <w:rFonts w:ascii="Times New Roman" w:hAnsi="Times New Roman" w:cs="Times New Roman"/>
          <w:sz w:val="24"/>
          <w:szCs w:val="24"/>
        </w:rPr>
        <w:t xml:space="preserve"> </w:t>
      </w:r>
      <w:r w:rsidRPr="00DD5863">
        <w:rPr>
          <w:rFonts w:ascii="Times New Roman" w:hAnsi="Times New Roman" w:cs="Times New Roman"/>
          <w:sz w:val="24"/>
          <w:szCs w:val="24"/>
        </w:rPr>
        <w:t>and/or go on to four year colleg</w:t>
      </w:r>
      <w:r>
        <w:rPr>
          <w:rFonts w:ascii="Times New Roman" w:hAnsi="Times New Roman" w:cs="Times New Roman"/>
          <w:sz w:val="24"/>
          <w:szCs w:val="24"/>
        </w:rPr>
        <w:t xml:space="preserve">es.  Nonetheless, they believe that they are </w:t>
      </w:r>
      <w:r w:rsidRPr="00DD5863">
        <w:rPr>
          <w:rFonts w:ascii="Times New Roman" w:hAnsi="Times New Roman" w:cs="Times New Roman"/>
          <w:sz w:val="24"/>
          <w:szCs w:val="24"/>
        </w:rPr>
        <w:t>doing fine and do not have to make</w:t>
      </w:r>
      <w:r>
        <w:rPr>
          <w:rFonts w:ascii="Times New Roman" w:hAnsi="Times New Roman" w:cs="Times New Roman"/>
          <w:sz w:val="24"/>
          <w:szCs w:val="24"/>
        </w:rPr>
        <w:t xml:space="preserve"> </w:t>
      </w:r>
      <w:r w:rsidRPr="00DD5863">
        <w:rPr>
          <w:rFonts w:ascii="Times New Roman" w:hAnsi="Times New Roman" w:cs="Times New Roman"/>
          <w:sz w:val="24"/>
          <w:szCs w:val="24"/>
        </w:rPr>
        <w:t>school a priority because classes are so easy.  Are they simply in</w:t>
      </w:r>
      <w:r>
        <w:rPr>
          <w:rFonts w:ascii="Times New Roman" w:hAnsi="Times New Roman" w:cs="Times New Roman"/>
          <w:sz w:val="24"/>
          <w:szCs w:val="24"/>
        </w:rPr>
        <w:t xml:space="preserve"> denial or do community </w:t>
      </w:r>
      <w:r w:rsidRPr="00DD5863">
        <w:rPr>
          <w:rFonts w:ascii="Times New Roman" w:hAnsi="Times New Roman" w:cs="Times New Roman"/>
          <w:sz w:val="24"/>
          <w:szCs w:val="24"/>
        </w:rPr>
        <w:t xml:space="preserve">college faculty </w:t>
      </w:r>
      <w:r>
        <w:rPr>
          <w:rFonts w:ascii="Times New Roman" w:hAnsi="Times New Roman" w:cs="Times New Roman"/>
          <w:sz w:val="24"/>
          <w:szCs w:val="24"/>
        </w:rPr>
        <w:t>play a role in these perceptions</w:t>
      </w:r>
      <w:r w:rsidRPr="00DD5863">
        <w:rPr>
          <w:rFonts w:ascii="Times New Roman" w:hAnsi="Times New Roman" w:cs="Times New Roman"/>
          <w:sz w:val="24"/>
          <w:szCs w:val="24"/>
        </w:rPr>
        <w:t xml:space="preserve">?  </w:t>
      </w:r>
      <w:r>
        <w:rPr>
          <w:rFonts w:ascii="Times New Roman" w:hAnsi="Times New Roman" w:cs="Times New Roman"/>
          <w:sz w:val="24"/>
          <w:szCs w:val="24"/>
        </w:rPr>
        <w:t xml:space="preserve">Perhaps we are </w:t>
      </w:r>
      <w:r w:rsidRPr="00DD5863">
        <w:rPr>
          <w:rFonts w:ascii="Times New Roman" w:hAnsi="Times New Roman" w:cs="Times New Roman"/>
          <w:sz w:val="24"/>
          <w:szCs w:val="24"/>
        </w:rPr>
        <w:t>not pushing students hard enough?  If so, why is this?  Do we believe</w:t>
      </w:r>
      <w:r>
        <w:rPr>
          <w:rFonts w:ascii="Times New Roman" w:hAnsi="Times New Roman" w:cs="Times New Roman"/>
          <w:sz w:val="24"/>
          <w:szCs w:val="24"/>
        </w:rPr>
        <w:t xml:space="preserve"> </w:t>
      </w:r>
      <w:r w:rsidRPr="00DD5863">
        <w:rPr>
          <w:rFonts w:ascii="Times New Roman" w:hAnsi="Times New Roman" w:cs="Times New Roman"/>
          <w:sz w:val="24"/>
          <w:szCs w:val="24"/>
        </w:rPr>
        <w:t>they cannot handle it because they are working so hard on other</w:t>
      </w:r>
      <w:r>
        <w:rPr>
          <w:rFonts w:ascii="Times New Roman" w:hAnsi="Times New Roman" w:cs="Times New Roman"/>
          <w:sz w:val="24"/>
          <w:szCs w:val="24"/>
        </w:rPr>
        <w:t xml:space="preserve"> </w:t>
      </w:r>
      <w:r w:rsidRPr="00DD5863">
        <w:rPr>
          <w:rFonts w:ascii="Times New Roman" w:hAnsi="Times New Roman" w:cs="Times New Roman"/>
          <w:sz w:val="24"/>
          <w:szCs w:val="24"/>
        </w:rPr>
        <w:t>endeavors?  Or do some faculty not believe that their students are</w:t>
      </w:r>
      <w:r>
        <w:rPr>
          <w:rFonts w:ascii="Times New Roman" w:hAnsi="Times New Roman" w:cs="Times New Roman"/>
          <w:sz w:val="24"/>
          <w:szCs w:val="24"/>
        </w:rPr>
        <w:t xml:space="preserve"> </w:t>
      </w:r>
      <w:r w:rsidRPr="00DD5863">
        <w:rPr>
          <w:rFonts w:ascii="Times New Roman" w:hAnsi="Times New Roman" w:cs="Times New Roman"/>
          <w:sz w:val="24"/>
          <w:szCs w:val="24"/>
        </w:rPr>
        <w:t>capable and do not push them for this reason?  Among those of us who</w:t>
      </w:r>
      <w:r>
        <w:rPr>
          <w:rFonts w:ascii="Times New Roman" w:hAnsi="Times New Roman" w:cs="Times New Roman"/>
          <w:sz w:val="24"/>
          <w:szCs w:val="24"/>
        </w:rPr>
        <w:t xml:space="preserve"> </w:t>
      </w:r>
      <w:r w:rsidRPr="00DD5863">
        <w:rPr>
          <w:rFonts w:ascii="Times New Roman" w:hAnsi="Times New Roman" w:cs="Times New Roman"/>
          <w:sz w:val="24"/>
          <w:szCs w:val="24"/>
        </w:rPr>
        <w:t>believe that students can learn and do need to be pushed, how can we</w:t>
      </w:r>
      <w:r>
        <w:rPr>
          <w:rFonts w:ascii="Times New Roman" w:hAnsi="Times New Roman" w:cs="Times New Roman"/>
          <w:sz w:val="24"/>
          <w:szCs w:val="24"/>
        </w:rPr>
        <w:t xml:space="preserve"> </w:t>
      </w:r>
      <w:r w:rsidRPr="00DD5863">
        <w:rPr>
          <w:rFonts w:ascii="Times New Roman" w:hAnsi="Times New Roman" w:cs="Times New Roman"/>
          <w:sz w:val="24"/>
          <w:szCs w:val="24"/>
        </w:rPr>
        <w:t>make these beliefs and practices more widespread at the college?  What</w:t>
      </w:r>
      <w:r>
        <w:rPr>
          <w:rFonts w:ascii="Times New Roman" w:hAnsi="Times New Roman" w:cs="Times New Roman"/>
          <w:sz w:val="24"/>
          <w:szCs w:val="24"/>
        </w:rPr>
        <w:t xml:space="preserve"> </w:t>
      </w:r>
      <w:r w:rsidRPr="00DD5863">
        <w:rPr>
          <w:rFonts w:ascii="Times New Roman" w:hAnsi="Times New Roman" w:cs="Times New Roman"/>
          <w:sz w:val="24"/>
          <w:szCs w:val="24"/>
        </w:rPr>
        <w:t>is at stake?</w:t>
      </w:r>
    </w:p>
    <w:p w:rsidR="00DD5863" w:rsidRDefault="00DD5863" w:rsidP="001C575C">
      <w:pPr>
        <w:rPr>
          <w:rFonts w:ascii="Times New Roman" w:hAnsi="Times New Roman" w:cs="Times New Roman"/>
          <w:sz w:val="24"/>
          <w:szCs w:val="24"/>
        </w:rPr>
      </w:pPr>
      <w:r>
        <w:rPr>
          <w:rFonts w:ascii="Times New Roman" w:hAnsi="Times New Roman" w:cs="Times New Roman"/>
          <w:sz w:val="24"/>
          <w:szCs w:val="24"/>
        </w:rPr>
        <w:t xml:space="preserve">4. </w:t>
      </w:r>
      <w:r w:rsidR="001C575C" w:rsidRPr="001C575C">
        <w:rPr>
          <w:rFonts w:ascii="Times New Roman" w:hAnsi="Times New Roman" w:cs="Times New Roman"/>
          <w:sz w:val="24"/>
          <w:szCs w:val="24"/>
        </w:rPr>
        <w:t>How much do we want to know about our students' lives outside of</w:t>
      </w:r>
      <w:r w:rsidR="001C575C">
        <w:rPr>
          <w:rFonts w:ascii="Times New Roman" w:hAnsi="Times New Roman" w:cs="Times New Roman"/>
          <w:sz w:val="24"/>
          <w:szCs w:val="24"/>
        </w:rPr>
        <w:t xml:space="preserve"> </w:t>
      </w:r>
      <w:r w:rsidR="001C575C" w:rsidRPr="001C575C">
        <w:rPr>
          <w:rFonts w:ascii="Times New Roman" w:hAnsi="Times New Roman" w:cs="Times New Roman"/>
          <w:sz w:val="24"/>
          <w:szCs w:val="24"/>
        </w:rPr>
        <w:t>the classroom?  Clydesdale goes into some explicit details about</w:t>
      </w:r>
      <w:r w:rsidR="001C575C">
        <w:rPr>
          <w:rFonts w:ascii="Times New Roman" w:hAnsi="Times New Roman" w:cs="Times New Roman"/>
          <w:sz w:val="24"/>
          <w:szCs w:val="24"/>
        </w:rPr>
        <w:t xml:space="preserve"> </w:t>
      </w:r>
      <w:r w:rsidR="001C575C" w:rsidRPr="001C575C">
        <w:rPr>
          <w:rFonts w:ascii="Times New Roman" w:hAnsi="Times New Roman" w:cs="Times New Roman"/>
          <w:sz w:val="24"/>
          <w:szCs w:val="24"/>
        </w:rPr>
        <w:t>students' sexual scripts.  Is this solely voyeuristic or is there a</w:t>
      </w:r>
      <w:r w:rsidR="001C575C">
        <w:rPr>
          <w:rFonts w:ascii="Times New Roman" w:hAnsi="Times New Roman" w:cs="Times New Roman"/>
          <w:sz w:val="24"/>
          <w:szCs w:val="24"/>
        </w:rPr>
        <w:t xml:space="preserve"> </w:t>
      </w:r>
      <w:r w:rsidR="002A45CC">
        <w:rPr>
          <w:rFonts w:ascii="Times New Roman" w:hAnsi="Times New Roman" w:cs="Times New Roman"/>
          <w:sz w:val="24"/>
          <w:szCs w:val="24"/>
        </w:rPr>
        <w:t>point to it?  For us</w:t>
      </w:r>
      <w:r w:rsidR="001C575C" w:rsidRPr="001C575C">
        <w:rPr>
          <w:rFonts w:ascii="Times New Roman" w:hAnsi="Times New Roman" w:cs="Times New Roman"/>
          <w:sz w:val="24"/>
          <w:szCs w:val="24"/>
        </w:rPr>
        <w:t>, it raises larger questions about how much do we</w:t>
      </w:r>
      <w:r w:rsidR="001C575C">
        <w:rPr>
          <w:rFonts w:ascii="Times New Roman" w:hAnsi="Times New Roman" w:cs="Times New Roman"/>
          <w:sz w:val="24"/>
          <w:szCs w:val="24"/>
        </w:rPr>
        <w:t xml:space="preserve"> </w:t>
      </w:r>
      <w:r w:rsidR="001C575C" w:rsidRPr="001C575C">
        <w:rPr>
          <w:rFonts w:ascii="Times New Roman" w:hAnsi="Times New Roman" w:cs="Times New Roman"/>
          <w:sz w:val="24"/>
          <w:szCs w:val="24"/>
        </w:rPr>
        <w:t>want to know and what do we do with it?  What was Clydesdale's intent</w:t>
      </w:r>
      <w:r w:rsidR="001C575C">
        <w:rPr>
          <w:rFonts w:ascii="Times New Roman" w:hAnsi="Times New Roman" w:cs="Times New Roman"/>
          <w:sz w:val="24"/>
          <w:szCs w:val="24"/>
        </w:rPr>
        <w:t xml:space="preserve"> </w:t>
      </w:r>
      <w:r w:rsidR="001C575C" w:rsidRPr="001C575C">
        <w:rPr>
          <w:rFonts w:ascii="Times New Roman" w:hAnsi="Times New Roman" w:cs="Times New Roman"/>
          <w:sz w:val="24"/>
          <w:szCs w:val="24"/>
        </w:rPr>
        <w:t xml:space="preserve">in sharing this?  To illustrate </w:t>
      </w:r>
      <w:r w:rsidR="001C575C" w:rsidRPr="001C575C">
        <w:rPr>
          <w:rFonts w:ascii="Times New Roman" w:hAnsi="Times New Roman" w:cs="Times New Roman"/>
          <w:sz w:val="24"/>
          <w:szCs w:val="24"/>
        </w:rPr>
        <w:lastRenderedPageBreak/>
        <w:t>another area that students manage</w:t>
      </w:r>
      <w:r w:rsidR="001C575C">
        <w:rPr>
          <w:rFonts w:ascii="Times New Roman" w:hAnsi="Times New Roman" w:cs="Times New Roman"/>
          <w:sz w:val="24"/>
          <w:szCs w:val="24"/>
        </w:rPr>
        <w:t xml:space="preserve"> </w:t>
      </w:r>
      <w:r w:rsidR="001C575C" w:rsidRPr="001C575C">
        <w:rPr>
          <w:rFonts w:ascii="Times New Roman" w:hAnsi="Times New Roman" w:cs="Times New Roman"/>
          <w:sz w:val="24"/>
          <w:szCs w:val="24"/>
        </w:rPr>
        <w:t>relatively well?  To tell us that it's 'not as bad' as others have</w:t>
      </w:r>
      <w:r w:rsidR="001C575C">
        <w:rPr>
          <w:rFonts w:ascii="Times New Roman" w:hAnsi="Times New Roman" w:cs="Times New Roman"/>
          <w:sz w:val="24"/>
          <w:szCs w:val="24"/>
        </w:rPr>
        <w:t xml:space="preserve"> </w:t>
      </w:r>
      <w:r w:rsidR="001C575C" w:rsidRPr="001C575C">
        <w:rPr>
          <w:rFonts w:ascii="Times New Roman" w:hAnsi="Times New Roman" w:cs="Times New Roman"/>
          <w:sz w:val="24"/>
          <w:szCs w:val="24"/>
        </w:rPr>
        <w:t>made teen life out to be?  Does it have any relevance to teaching and</w:t>
      </w:r>
      <w:r w:rsidR="001C575C">
        <w:rPr>
          <w:rFonts w:ascii="Times New Roman" w:hAnsi="Times New Roman" w:cs="Times New Roman"/>
          <w:sz w:val="24"/>
          <w:szCs w:val="24"/>
        </w:rPr>
        <w:t xml:space="preserve"> learning?  See p. </w:t>
      </w:r>
      <w:r w:rsidR="001C575C" w:rsidRPr="001C575C">
        <w:rPr>
          <w:rFonts w:ascii="Times New Roman" w:hAnsi="Times New Roman" w:cs="Times New Roman"/>
          <w:sz w:val="24"/>
          <w:szCs w:val="24"/>
        </w:rPr>
        <w:t>99</w:t>
      </w:r>
      <w:r w:rsidR="001C575C">
        <w:rPr>
          <w:rFonts w:ascii="Times New Roman" w:hAnsi="Times New Roman" w:cs="Times New Roman"/>
          <w:sz w:val="24"/>
          <w:szCs w:val="24"/>
        </w:rPr>
        <w:t>.</w:t>
      </w:r>
    </w:p>
    <w:p w:rsidR="001C575C" w:rsidRPr="00DD5863" w:rsidRDefault="001C575C" w:rsidP="001C575C">
      <w:pPr>
        <w:rPr>
          <w:rFonts w:ascii="Times New Roman" w:hAnsi="Times New Roman" w:cs="Times New Roman"/>
          <w:sz w:val="24"/>
          <w:szCs w:val="24"/>
        </w:rPr>
      </w:pPr>
      <w:r>
        <w:rPr>
          <w:rFonts w:ascii="Times New Roman" w:hAnsi="Times New Roman" w:cs="Times New Roman"/>
          <w:sz w:val="24"/>
          <w:szCs w:val="24"/>
        </w:rPr>
        <w:t xml:space="preserve">5. Do </w:t>
      </w:r>
      <w:r w:rsidRPr="001C575C">
        <w:rPr>
          <w:rFonts w:ascii="Times New Roman" w:hAnsi="Times New Roman" w:cs="Times New Roman"/>
          <w:sz w:val="24"/>
          <w:szCs w:val="24"/>
        </w:rPr>
        <w:t xml:space="preserve">we </w:t>
      </w:r>
      <w:r w:rsidR="0060007A">
        <w:rPr>
          <w:rFonts w:ascii="Times New Roman" w:hAnsi="Times New Roman" w:cs="Times New Roman"/>
          <w:sz w:val="24"/>
          <w:szCs w:val="24"/>
        </w:rPr>
        <w:t>believe that</w:t>
      </w:r>
      <w:r w:rsidRPr="001C575C">
        <w:rPr>
          <w:rFonts w:ascii="Times New Roman" w:hAnsi="Times New Roman" w:cs="Times New Roman"/>
          <w:sz w:val="24"/>
          <w:szCs w:val="24"/>
        </w:rPr>
        <w:t xml:space="preserve"> KCC students' consumption patterns </w:t>
      </w:r>
      <w:r>
        <w:rPr>
          <w:rFonts w:ascii="Times New Roman" w:hAnsi="Times New Roman" w:cs="Times New Roman"/>
          <w:sz w:val="24"/>
          <w:szCs w:val="24"/>
        </w:rPr>
        <w:t xml:space="preserve">and views of work </w:t>
      </w:r>
      <w:r w:rsidRPr="001C575C">
        <w:rPr>
          <w:rFonts w:ascii="Times New Roman" w:hAnsi="Times New Roman" w:cs="Times New Roman"/>
          <w:sz w:val="24"/>
          <w:szCs w:val="24"/>
        </w:rPr>
        <w:t xml:space="preserve">are similar to those of the students </w:t>
      </w:r>
      <w:r>
        <w:rPr>
          <w:rFonts w:ascii="Times New Roman" w:hAnsi="Times New Roman" w:cs="Times New Roman"/>
          <w:sz w:val="24"/>
          <w:szCs w:val="24"/>
        </w:rPr>
        <w:t xml:space="preserve">that Clydesdale </w:t>
      </w:r>
      <w:r w:rsidRPr="001C575C">
        <w:rPr>
          <w:rFonts w:ascii="Times New Roman" w:hAnsi="Times New Roman" w:cs="Times New Roman"/>
          <w:sz w:val="24"/>
          <w:szCs w:val="24"/>
        </w:rPr>
        <w:t>studies</w:t>
      </w:r>
      <w:r>
        <w:rPr>
          <w:rFonts w:ascii="Times New Roman" w:hAnsi="Times New Roman" w:cs="Times New Roman"/>
          <w:sz w:val="24"/>
          <w:szCs w:val="24"/>
        </w:rPr>
        <w:t xml:space="preserve">?  </w:t>
      </w:r>
      <w:r w:rsidRPr="001C575C">
        <w:rPr>
          <w:rFonts w:ascii="Times New Roman" w:hAnsi="Times New Roman" w:cs="Times New Roman"/>
          <w:sz w:val="24"/>
          <w:szCs w:val="24"/>
        </w:rPr>
        <w:t>While many students have iphones and ipods and other items that seem to indicate that they work to consume</w:t>
      </w:r>
      <w:r>
        <w:rPr>
          <w:rFonts w:ascii="Times New Roman" w:hAnsi="Times New Roman" w:cs="Times New Roman"/>
          <w:sz w:val="24"/>
          <w:szCs w:val="24"/>
        </w:rPr>
        <w:t>, what about those students who work to help their families pay rent</w:t>
      </w:r>
      <w:r w:rsidR="0009444A">
        <w:rPr>
          <w:rFonts w:ascii="Times New Roman" w:hAnsi="Times New Roman" w:cs="Times New Roman"/>
          <w:sz w:val="24"/>
          <w:szCs w:val="24"/>
        </w:rPr>
        <w:t xml:space="preserve"> and</w:t>
      </w:r>
      <w:r>
        <w:rPr>
          <w:rFonts w:ascii="Times New Roman" w:hAnsi="Times New Roman" w:cs="Times New Roman"/>
          <w:sz w:val="24"/>
          <w:szCs w:val="24"/>
        </w:rPr>
        <w:t xml:space="preserve"> buy food?  </w:t>
      </w:r>
      <w:r w:rsidR="0060007A">
        <w:rPr>
          <w:rFonts w:ascii="Times New Roman" w:hAnsi="Times New Roman" w:cs="Times New Roman"/>
          <w:sz w:val="24"/>
          <w:szCs w:val="24"/>
        </w:rPr>
        <w:t xml:space="preserve">Moreover, if we agree with Clydesdale that students learn consumption practices from larger social and institutional structures (school, media, families), then do we (as faculty) consider it within our bounds to intervene and provide an alternative model?  </w:t>
      </w:r>
      <w:r w:rsidR="000D4D57">
        <w:rPr>
          <w:rFonts w:ascii="Times New Roman" w:hAnsi="Times New Roman" w:cs="Times New Roman"/>
          <w:sz w:val="24"/>
          <w:szCs w:val="24"/>
        </w:rPr>
        <w:t>See pp. 123 and 146.</w:t>
      </w:r>
    </w:p>
    <w:sectPr w:rsidR="001C575C" w:rsidRPr="00DD5863" w:rsidSect="0067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2783C"/>
    <w:multiLevelType w:val="hybridMultilevel"/>
    <w:tmpl w:val="C04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63"/>
    <w:rsid w:val="0009444A"/>
    <w:rsid w:val="000B7316"/>
    <w:rsid w:val="000D4D57"/>
    <w:rsid w:val="001C575C"/>
    <w:rsid w:val="002A45CC"/>
    <w:rsid w:val="0060007A"/>
    <w:rsid w:val="006718A1"/>
    <w:rsid w:val="00DD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835CD-458D-4F0C-B624-9635B04B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kbcc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jvanora</dc:creator>
  <cp:keywords/>
  <dc:description/>
  <cp:lastModifiedBy>student</cp:lastModifiedBy>
  <cp:revision>2</cp:revision>
  <dcterms:created xsi:type="dcterms:W3CDTF">2015-10-14T17:08:00Z</dcterms:created>
  <dcterms:modified xsi:type="dcterms:W3CDTF">2015-10-14T17:08:00Z</dcterms:modified>
</cp:coreProperties>
</file>